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861F" w14:textId="77777777" w:rsidR="004C13FA" w:rsidRPr="004C13FA" w:rsidRDefault="004C13FA" w:rsidP="004C1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3FA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14:paraId="1E953BA4" w14:textId="77777777" w:rsidR="004C13FA" w:rsidRPr="004C13FA" w:rsidRDefault="004C13FA" w:rsidP="004C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E1DB71A" w14:textId="77777777" w:rsidR="004C13FA" w:rsidRPr="00B23EB3" w:rsidRDefault="004C13FA" w:rsidP="004C13FA">
      <w:pPr>
        <w:spacing w:after="0"/>
        <w:jc w:val="center"/>
      </w:pPr>
      <w:r w:rsidRPr="004C13FA">
        <w:rPr>
          <w:rFonts w:ascii="Times New Roman" w:hAnsi="Times New Roman" w:cs="Times New Roman"/>
          <w:sz w:val="28"/>
          <w:szCs w:val="28"/>
        </w:rPr>
        <w:t xml:space="preserve">Вывоз и (или) перенос самовольно размещенных нестационарных объектов на территории </w:t>
      </w:r>
      <w:r w:rsidRPr="004C13FA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14:paraId="350646F3" w14:textId="1158F3E6" w:rsidR="004C13FA" w:rsidRPr="00B23EB3" w:rsidRDefault="004C13FA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F21716">
        <w:rPr>
          <w:rFonts w:ascii="Times New Roman" w:hAnsi="Times New Roman"/>
          <w:sz w:val="28"/>
          <w:szCs w:val="28"/>
        </w:rPr>
        <w:t>администрации</w:t>
      </w:r>
      <w:r w:rsidRPr="00B23EB3">
        <w:rPr>
          <w:rFonts w:ascii="Times New Roman" w:hAnsi="Times New Roman"/>
          <w:sz w:val="28"/>
          <w:szCs w:val="28"/>
        </w:rPr>
        <w:t xml:space="preserve"> городского округа Тольятти 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B34009">
        <w:rPr>
          <w:rFonts w:ascii="Times New Roman" w:hAnsi="Times New Roman"/>
          <w:sz w:val="28"/>
          <w:szCs w:val="28"/>
        </w:rPr>
        <w:t>управление</w:t>
      </w:r>
      <w:r w:rsidR="0089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потребительского рынка</w:t>
      </w:r>
      <w:r w:rsidR="00895213">
        <w:rPr>
          <w:rFonts w:ascii="Times New Roman" w:hAnsi="Times New Roman"/>
          <w:sz w:val="28"/>
          <w:szCs w:val="28"/>
        </w:rPr>
        <w:t xml:space="preserve"> управления потребительского 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EB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городского округа </w:t>
      </w:r>
      <w:r w:rsidRPr="00B23EB3">
        <w:rPr>
          <w:rFonts w:ascii="Times New Roman" w:hAnsi="Times New Roman"/>
          <w:sz w:val="28"/>
          <w:szCs w:val="28"/>
        </w:rPr>
        <w:t>Тольятти информирует</w:t>
      </w:r>
      <w:proofErr w:type="gramEnd"/>
      <w:r w:rsidRPr="00B23E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 </w:t>
      </w:r>
      <w:r w:rsidR="0030339A">
        <w:rPr>
          <w:rFonts w:ascii="Times New Roman" w:hAnsi="Times New Roman"/>
          <w:b/>
          <w:sz w:val="28"/>
          <w:szCs w:val="28"/>
          <w:u w:val="single"/>
        </w:rPr>
        <w:t xml:space="preserve">07.05.2024 </w:t>
      </w:r>
      <w:r>
        <w:rPr>
          <w:rFonts w:ascii="Times New Roman" w:hAnsi="Times New Roman"/>
          <w:sz w:val="28"/>
          <w:szCs w:val="28"/>
        </w:rPr>
        <w:t>будет произведен вывоз и (или) перенос нестационарн</w:t>
      </w:r>
      <w:r w:rsidR="007B406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7B406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7B40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EB3">
        <w:rPr>
          <w:rFonts w:ascii="Times New Roman" w:hAnsi="Times New Roman"/>
          <w:sz w:val="28"/>
          <w:szCs w:val="28"/>
        </w:rPr>
        <w:t xml:space="preserve">самовольно </w:t>
      </w:r>
      <w:r>
        <w:rPr>
          <w:rFonts w:ascii="Times New Roman" w:hAnsi="Times New Roman"/>
          <w:sz w:val="28"/>
          <w:szCs w:val="28"/>
        </w:rPr>
        <w:t>размещенн</w:t>
      </w:r>
      <w:r w:rsidR="007B4061">
        <w:rPr>
          <w:rFonts w:ascii="Times New Roman" w:hAnsi="Times New Roman"/>
          <w:sz w:val="28"/>
          <w:szCs w:val="28"/>
        </w:rPr>
        <w:t>ого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</w:p>
    <w:p w14:paraId="4CDC9E56" w14:textId="77777777" w:rsidR="004C13FA" w:rsidRPr="00F25FCA" w:rsidRDefault="004C13FA" w:rsidP="004C13FA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636"/>
        <w:tblW w:w="9067" w:type="dxa"/>
        <w:tblLook w:val="04A0" w:firstRow="1" w:lastRow="0" w:firstColumn="1" w:lastColumn="0" w:noHBand="0" w:noVBand="1"/>
      </w:tblPr>
      <w:tblGrid>
        <w:gridCol w:w="807"/>
        <w:gridCol w:w="2732"/>
        <w:gridCol w:w="5528"/>
      </w:tblGrid>
      <w:tr w:rsidR="004E6CFB" w:rsidRPr="00F25FCA" w14:paraId="43D338D5" w14:textId="77777777" w:rsidTr="004E6CFB">
        <w:trPr>
          <w:trHeight w:val="70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2FBC" w14:textId="77777777" w:rsidR="004E6CFB" w:rsidRPr="00F25FCA" w:rsidRDefault="004E6CFB" w:rsidP="004E6CFB">
            <w:pPr>
              <w:ind w:hanging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F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C79" w14:textId="77777777" w:rsidR="004E6CFB" w:rsidRPr="00F25FCA" w:rsidRDefault="004E6CFB" w:rsidP="004E6CF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B3E" w14:textId="77777777" w:rsidR="004E6CFB" w:rsidRPr="00F25FCA" w:rsidRDefault="004E6CFB" w:rsidP="004E6C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FCA">
              <w:rPr>
                <w:rFonts w:ascii="Times New Roman" w:hAnsi="Times New Roman"/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</w:tbl>
    <w:p w14:paraId="46E34092" w14:textId="2D37F4CD" w:rsidR="00C74DBD" w:rsidRDefault="00C74DBD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62" w:type="dxa"/>
        <w:jc w:val="center"/>
        <w:tblLook w:val="04A0" w:firstRow="1" w:lastRow="0" w:firstColumn="1" w:lastColumn="0" w:noHBand="0" w:noVBand="1"/>
      </w:tblPr>
      <w:tblGrid>
        <w:gridCol w:w="926"/>
        <w:gridCol w:w="2612"/>
        <w:gridCol w:w="5624"/>
      </w:tblGrid>
      <w:tr w:rsidR="002C0639" w14:paraId="3055718C" w14:textId="77777777" w:rsidTr="004E6CFB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45FD" w14:textId="525F909D" w:rsidR="002C0639" w:rsidRPr="004E6CFB" w:rsidRDefault="002C0639" w:rsidP="004E6CF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FC76" w14:textId="069BC2F5" w:rsidR="002C0639" w:rsidRPr="004E6CFB" w:rsidRDefault="002C0639" w:rsidP="004E6CF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16F5" w14:textId="3F7C2709" w:rsidR="002C0639" w:rsidRPr="004E6CFB" w:rsidRDefault="002C0639" w:rsidP="00690A7B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Тольятти, Центральный район,                   б-р 50 лет Октября, 2, южнее дома</w:t>
            </w:r>
          </w:p>
        </w:tc>
      </w:tr>
    </w:tbl>
    <w:p w14:paraId="56B720BB" w14:textId="77777777" w:rsidR="00185A23" w:rsidRDefault="00185A23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F426EF" w14:textId="77777777" w:rsidR="008061DF" w:rsidRDefault="008061DF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867298" w14:textId="77777777" w:rsidR="008061DF" w:rsidRDefault="008061DF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CB308E" w14:textId="1B9E256A" w:rsidR="004C13FA" w:rsidRPr="009466CC" w:rsidRDefault="00486DFF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7ECE">
        <w:rPr>
          <w:rFonts w:ascii="Times New Roman" w:hAnsi="Times New Roman"/>
          <w:sz w:val="28"/>
          <w:szCs w:val="28"/>
        </w:rPr>
        <w:t>у</w:t>
      </w:r>
      <w:r w:rsidR="00895213">
        <w:rPr>
          <w:rFonts w:ascii="Times New Roman" w:hAnsi="Times New Roman"/>
          <w:sz w:val="28"/>
          <w:szCs w:val="28"/>
        </w:rPr>
        <w:t>ководител</w:t>
      </w:r>
      <w:r>
        <w:rPr>
          <w:rFonts w:ascii="Times New Roman" w:hAnsi="Times New Roman"/>
          <w:sz w:val="28"/>
          <w:szCs w:val="28"/>
        </w:rPr>
        <w:t>ь</w:t>
      </w:r>
      <w:r w:rsidR="00895213">
        <w:rPr>
          <w:rFonts w:ascii="Times New Roman" w:hAnsi="Times New Roman"/>
          <w:sz w:val="28"/>
          <w:szCs w:val="28"/>
        </w:rPr>
        <w:t xml:space="preserve"> управления</w:t>
      </w:r>
      <w:r w:rsidR="004C13F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71FC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Л.В. Петрова</w:t>
      </w:r>
    </w:p>
    <w:p w14:paraId="0912922E" w14:textId="4CDB8789" w:rsidR="004C13FA" w:rsidRDefault="004C13FA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979B00" w14:textId="68221EF2" w:rsidR="009E7F1C" w:rsidRDefault="009E7F1C" w:rsidP="00AF563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00A22DA" w14:textId="1FE7BF1E" w:rsidR="009E7F1C" w:rsidRDefault="009E7F1C" w:rsidP="00AF563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E03BB18" w14:textId="77777777" w:rsidR="009E7F1C" w:rsidRDefault="009E7F1C" w:rsidP="00AF563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7BD2E64" w14:textId="0ECEF589" w:rsidR="00AF5638" w:rsidRPr="00AF5638" w:rsidRDefault="00E17C08" w:rsidP="00AF563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  <w:r w:rsidR="00AF5638" w:rsidRPr="00AF5638">
        <w:rPr>
          <w:rFonts w:ascii="Times New Roman" w:hAnsi="Times New Roman" w:cs="Times New Roman"/>
          <w:sz w:val="20"/>
        </w:rPr>
        <w:t xml:space="preserve">.В. </w:t>
      </w:r>
      <w:proofErr w:type="spellStart"/>
      <w:r w:rsidR="00AF5638" w:rsidRPr="00AF5638">
        <w:rPr>
          <w:rFonts w:ascii="Times New Roman" w:hAnsi="Times New Roman" w:cs="Times New Roman"/>
          <w:sz w:val="20"/>
        </w:rPr>
        <w:t>Бажутов</w:t>
      </w:r>
      <w:proofErr w:type="spellEnd"/>
    </w:p>
    <w:p w14:paraId="3FA9808E" w14:textId="77777777" w:rsidR="00EA209B" w:rsidRDefault="00AF5638" w:rsidP="00AF5638">
      <w:pPr>
        <w:spacing w:after="0" w:line="240" w:lineRule="auto"/>
      </w:pPr>
      <w:r w:rsidRPr="00AF5638">
        <w:rPr>
          <w:rFonts w:ascii="Times New Roman" w:hAnsi="Times New Roman" w:cs="Times New Roman"/>
          <w:sz w:val="20"/>
        </w:rPr>
        <w:t>544433 (3466)</w:t>
      </w:r>
    </w:p>
    <w:sectPr w:rsidR="00EA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A"/>
    <w:rsid w:val="00033F33"/>
    <w:rsid w:val="00061352"/>
    <w:rsid w:val="000619E0"/>
    <w:rsid w:val="00087493"/>
    <w:rsid w:val="000C158D"/>
    <w:rsid w:val="000D4C60"/>
    <w:rsid w:val="00125986"/>
    <w:rsid w:val="00180CBA"/>
    <w:rsid w:val="00185A23"/>
    <w:rsid w:val="001A144A"/>
    <w:rsid w:val="001B3ECE"/>
    <w:rsid w:val="001F3E20"/>
    <w:rsid w:val="0021617A"/>
    <w:rsid w:val="00271FCC"/>
    <w:rsid w:val="00277F36"/>
    <w:rsid w:val="00293B55"/>
    <w:rsid w:val="002B6A14"/>
    <w:rsid w:val="002C0639"/>
    <w:rsid w:val="002E4072"/>
    <w:rsid w:val="002F35B5"/>
    <w:rsid w:val="0030339A"/>
    <w:rsid w:val="00317E0D"/>
    <w:rsid w:val="003414E3"/>
    <w:rsid w:val="003C793F"/>
    <w:rsid w:val="00410D39"/>
    <w:rsid w:val="004749B9"/>
    <w:rsid w:val="00486DFF"/>
    <w:rsid w:val="004C13FA"/>
    <w:rsid w:val="004C7643"/>
    <w:rsid w:val="004E2B72"/>
    <w:rsid w:val="004E6CFB"/>
    <w:rsid w:val="005571D0"/>
    <w:rsid w:val="00581D5A"/>
    <w:rsid w:val="005B75C7"/>
    <w:rsid w:val="005C2F5A"/>
    <w:rsid w:val="005E0714"/>
    <w:rsid w:val="005F3120"/>
    <w:rsid w:val="00646DC2"/>
    <w:rsid w:val="00690A7B"/>
    <w:rsid w:val="00703064"/>
    <w:rsid w:val="00705AE7"/>
    <w:rsid w:val="00725EB2"/>
    <w:rsid w:val="007470A8"/>
    <w:rsid w:val="00786D0E"/>
    <w:rsid w:val="00791303"/>
    <w:rsid w:val="007A2AC8"/>
    <w:rsid w:val="007B4061"/>
    <w:rsid w:val="008061DF"/>
    <w:rsid w:val="008520BB"/>
    <w:rsid w:val="00857DAE"/>
    <w:rsid w:val="00864BCC"/>
    <w:rsid w:val="00895213"/>
    <w:rsid w:val="009466CC"/>
    <w:rsid w:val="00947564"/>
    <w:rsid w:val="009E7F1C"/>
    <w:rsid w:val="009F0882"/>
    <w:rsid w:val="00A01E56"/>
    <w:rsid w:val="00A15E82"/>
    <w:rsid w:val="00A37FC9"/>
    <w:rsid w:val="00AC16AC"/>
    <w:rsid w:val="00AC1E66"/>
    <w:rsid w:val="00AC54BF"/>
    <w:rsid w:val="00AE1A54"/>
    <w:rsid w:val="00AE50C5"/>
    <w:rsid w:val="00AE5781"/>
    <w:rsid w:val="00AF0E76"/>
    <w:rsid w:val="00AF5638"/>
    <w:rsid w:val="00B34009"/>
    <w:rsid w:val="00B93899"/>
    <w:rsid w:val="00BE0C0B"/>
    <w:rsid w:val="00C3465A"/>
    <w:rsid w:val="00C74DBD"/>
    <w:rsid w:val="00C83707"/>
    <w:rsid w:val="00CC0373"/>
    <w:rsid w:val="00CF26C3"/>
    <w:rsid w:val="00D27ECE"/>
    <w:rsid w:val="00D95690"/>
    <w:rsid w:val="00D97417"/>
    <w:rsid w:val="00DA132F"/>
    <w:rsid w:val="00DC50E4"/>
    <w:rsid w:val="00DF1D5B"/>
    <w:rsid w:val="00E14581"/>
    <w:rsid w:val="00E16982"/>
    <w:rsid w:val="00E17C08"/>
    <w:rsid w:val="00E6740F"/>
    <w:rsid w:val="00EA209B"/>
    <w:rsid w:val="00EA5AB9"/>
    <w:rsid w:val="00EF7A42"/>
    <w:rsid w:val="00F0301D"/>
    <w:rsid w:val="00F073C9"/>
    <w:rsid w:val="00F14C30"/>
    <w:rsid w:val="00F21716"/>
    <w:rsid w:val="00F61F73"/>
    <w:rsid w:val="00F9741C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3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3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466C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3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3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466C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oskin.sv</dc:creator>
  <cp:lastModifiedBy>Сергей Васильевич Оськин</cp:lastModifiedBy>
  <cp:revision>4</cp:revision>
  <cp:lastPrinted>2024-05-02T05:19:00Z</cp:lastPrinted>
  <dcterms:created xsi:type="dcterms:W3CDTF">2024-05-02T05:19:00Z</dcterms:created>
  <dcterms:modified xsi:type="dcterms:W3CDTF">2024-05-06T08:49:00Z</dcterms:modified>
</cp:coreProperties>
</file>